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0621日本阪东新干线7天city 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1717487997LZ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0621日本阪东新干线7天
                <w:br/>
                9人 司兼导（丰田海狮9座） 市区四星
                <w:br/>
                <w:br/>
                日期
                <w:br/>
                <w:br/>
                行程
                <w:br/>
                游玩景点
                <w:br/>
                住宿
                <w:br/>
                用餐
                <w:br/>
                第一天
                <w:br/>
                06/21
                <w:br/>
                接机
                <w:br/>
                浦东
                <w:br/>
                <w:br/>
                大阪
                <w:br/>
                参考航班： 待定
                <w:br/>
                机场接机，送酒店入住
                <w:br/>
                大阪市区
                <w:br/>
                午餐：航机上
                <w:br/>
                晚餐：自理
                <w:br/>
                第二天
                <w:br/>
                06/22
                <w:br/>
                --
                <w:br/>
                大阪
                <w:br/>
                通天阁-日本桥
                <w:br/>
                难波
                <w:br/>
                道顿堀-心斋桥
                <w:br/>
                大阪市区
                <w:br/>
                早餐：酒店内
                <w:br/>
                午餐：自理
                <w:br/>
                晚餐：自理
                <w:br/>
                第三天
                <w:br/>
                06/23
                <w:br/>
                包车
                <w:br/>
                大阪
                <w:br/>
                奈良
                <w:br/>
                京都
                <w:br/>
                奈良公园
                <w:br/>
                清水寺，二条城
                <w:br/>
                金阁寺，龙安寺
                <w:br/>
                伏见稻荷大社
                <w:br/>
                京都站
                <w:br/>
                附近
                <w:br/>
                早餐：酒店内
                <w:br/>
                午餐：自理
                <w:br/>
                晚餐：自理
                <w:br/>
                第四天
                <w:br/>
                06/24
                <w:br/>
                关东/包车
                <w:br/>
                京都
                <w:br/>
                新干线
                <w:br/>
                富士山
                <w:br/>
                步行前往京都站
                <w:br/>
                JR新干线：京都站-三岛站（富士山）
                <w:br/>
                富士山五合目
                <w:br/>
                忍野八海
                <w:br/>
                新仓山浅间神社
                <w:br/>
                富士山
                <w:br/>
                早餐：酒店内
                <w:br/>
                午餐：自理
                <w:br/>
                晚餐：酒店内
                <w:br/>
                第五天
                <w:br/>
                06/25
                <w:br/>
                关东/包车
                <w:br/>
                富士山
                <w:br/>
                镰仓
                <w:br/>
                箱根
                <w:br/>
                东京
                <w:br/>
                大涌谷
                <w:br/>
                芦之湖海贼船（门票自理）
                <w:br/>
                镰仓鹤岗八幡宫+小町通商店街
                <w:br/>
                江之电（镰仓站-高校前站）
                <w:br/>
                东京
                <w:br/>
                早餐：酒店内
                <w:br/>
                午餐：自理
                <w:br/>
                晚餐：自理
                <w:br/>
                第六天
                <w:br/>
                06/26
                <w:br/>
                --
                <w:br/>
                东京
                <w:br/>
                涩谷-原宿-新宿-池袋
                <w:br/>
                银座-筑地市场-台场
                <w:br/>
                东京
                <w:br/>
                早餐：酒店内
                <w:br/>
                午餐：自理
                <w:br/>
                晚餐：自理
                <w:br/>
                第七天
                <w:br/>
                06/27
                <w:br/>
                送机
                <w:br/>
                东京
                <w:br/>
                <w:br/>
                无锡
                <w:br/>
                参考航班：待定   
                <w:br/>
                <w:br/>
                早餐：酒店内
                <w:br/>
                午餐：自理
                <w:br/>
                报价：（按6.21日出发预估）
                <w:br/>
                合计：地接7200元/人+机票2300元/人
                <w:br/>
                <w:br/>
                报价包含：
                <w:br/>
                1. 往返机票经济舱含税
                <w:br/>
                2. 行程中丰田海狮用车（接送2次，包车3天，京都客人自行前往京都站乘坐新干线）
                <w:br/>
                3. 新干线
                <w:br/>
                4. 酒店含早餐（4间（其中一间三人间或者家庭房）,住9人，富士山含早晚两餐）
                <w:br/>
                5. 日本单次签证
                <w:br/>
                6. 当地司兼导
                <w:br/>
                7. 旅游意外险
                <w:br/>
                8. 江阴-上海浦东，硕放-江阴往返接送
                <w:br/>
                <w:br/>
                备注：
                <w:br/>
                1、按9人独立成团6月21日出发，人数改变，出发时间改变，则报价改变
                <w:br/>
                2、机票、酒店未下单，价格以实际下单为准！
                <w:br/>
                <w:br/>
                参考酒店：
                <w:br/>
                大阪东急REI酒店
                <w:br/>
                京都丽嘉皇家酒店
                <w:br/>
                春日居景观大酒店含
                <w:br/>
                东京丰洲日航城市酒店
                <w:br/>
                <w:br/>
                参考航班：
                <w:br/>
                上海-大阪   HO1337  16:45-20:15
                <w:br/>
                东京-无锡   HO1642  19:00-21:30
                <w:br/>
                <w:br/>
                <w:br/>
                <w:br/>
                <w:br/>
                <w:br/>
                <w:br/>
                无锡中旅江阴分公司
                <w:br/>
                                                               2024.5.16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往返机票经济舱含税
                <w:br/>
                <w:br/>
                2. 行程中丰田海狮用车（接送2次，包车3天，京都客人自行前往京都站乘坐新干线）
                <w:br/>
                <w:br/>
                3. 新干线
                <w:br/>
                <w:br/>
                4. 酒店含早餐（4间（其中一间三人间或者家庭房）,住9人，富士山含早晚两餐）
                <w:br/>
                <w:br/>
                5. 日本单次签证
                <w:br/>
                <w:br/>
                6. 当地司兼导
                <w:br/>
                <w:br/>
                7. 旅游意外险
                <w:br/>
                <w:br/>
                8. 江阴-上海浦东，硕放-江阴往返接送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2025-07-05T06:21:05+08:00</dcterms:created>
  <dcterms:modified xsi:type="dcterms:W3CDTF">2025-07-05T06:21:05+08:00</dcterms:modified>
</cp:coreProperties>
</file>

<file path=docProps/custom.xml><?xml version="1.0" encoding="utf-8"?>
<Properties xmlns="http://schemas.openxmlformats.org/officeDocument/2006/custom-properties" xmlns:vt="http://schemas.openxmlformats.org/officeDocument/2006/docPropsVTypes"/>
</file>