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【江阴自组】上海三日行程单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1727745039QS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1、【游】江阴自组班，元素满满，特别适合全家出游；
                <w:br/>
                2、【住】两晚泊心湾*巴塞罗那国际度假酒店连住，尊享精致体验；
                <w:br/>
                3、【景】广富林郊野公园、佘山森林公园让您尽情饱览；又可自费打卡“繁花”实景拍摄地；
                <w:br/>
                4、【拍】沪上唯一西班牙建筑群景点，感受欧洲风情。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第一天：江阴—上海                    含晚餐               住：巴塞罗那度假酒店
                <w:br/>
                早晨江阴贵公司集合，乘车出发前往上海（车程约3小时），抵达后游玩【泰晤士小镇】（2h左右），是一个充满英伦风情的商业广场。这个泰晤士小镇不仅仅是用了一个英国首都伦敦的一条河流的名字作为招牌。而且还是真正地按照纯正的英伦乡村小镇的风格进行设计、建造、管理和运营的。后前往酒店办理入住，下午自由活动或者酒店内体验下午茶（餐厅14点-16点）。晚上适时用晚餐。
                <w:br/>
                自由活动时，请务必注意安全。周边景点推荐：
                <w:br/>
                上海欢乐谷（约3公里）：国家4A级旅游景区，是中国国内占地面积最大、科技含量最高、旅游设施最先进、文化活动最丰富的主题公园之一。
                <w:br/>
                上海玛雅水世界（约3.8公里）；是华东地区大型水上乐园。景区拥有100余款亲子戏水项目，让大小朋友清凉戏水、全程尽欢。
                <w:br/>
                上海山姆超市（青浦区店约4.4公里）：山姆在全球已拥有800多家门店，成为全球最大的会员制商店之一。
                <w:br/>
                <w:br/>
                第二天：上海                          含早中晚餐           住：巴塞罗那度假酒店
                <w:br/>
                早餐后，乘坐酒店班车前往【广富林文化遗址公园 】（酒店班车参考时间安排，第一班：上午8:00发车 ；第二班：上午8:30发车）。走进遗址，令人流连忘返的就是广富林文化展示馆。展厅以“时空之旅”为理念，结合现代视听技术，设计广富林考古记忆、上海成陆演变、先民活动到来、城邑特征形成、松江县府兴盛、上海城市崛起、走向未来明天等场景，让游客在时光隧道中体验和阅读上海这座城市的文明历史。后返回酒店用中餐，下午自由活动，晚上适时用晚餐。晚餐后自由活动或可选择乘坐班车前往【上海影视乐园】（门票自理优惠价50元/人，参考时间下午18:00发车）；打卡【繁花】实景拍摄地，岁末年初，上海原创、上海拍摄、上海出品的电视剧《繁花》开播即成爆款，央视八套首播收视率破2，渐入佳境，话题不断，成为该剧出品方上影集团继《爱情神话》后的又一部“海派精品”。
                <w:br/>
                备注：不含广富林水下博物馆门票，成人30元/人。
                <w:br/>
                <w:br/>
                第三天：上海—江阴                      含早中餐
                <w:br/>
                早餐后，统一办理退房，行李寄存在酒店前台。后搭乘班车前往-上海最高山峰【佘山国家森林公园】（酒店班车参考时间安排，第一班：上午8:00发车 ；第二班：上午8:30发车）。佘山繁盛时期各山均有历代文人命名的“十景”、“八景”，名园别墅、亭榭楼阁星罗棋布，至于寺院道观更是遍及诸山，楼阁殿舍多达1048间，可见那时佛事之繁盛，徐霞客也曾五度来游。适时返回酒店享用中餐，后返回江阴，结束愉快的旅途！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全程空调旅游车，行程中景点（泰晤士小镇、广富林文化遗址公园外观、佘山国家森林公园）, 行程上所列酒店标双房（四钻酒店，单房差400元），含2早餐4正餐，全程导游服务，旅游平安险。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1、此线路系秋季产品打包限量版，只有打包购买才能享受此优惠价格，满30人发团；任何证件无优惠，放弃游览无费用退还；
                <w:br/>
                2、其中1正餐不含，敬请自理；
                <w:br/>
                3、在不减少景点的前提下，导游可根据天气、行程和交通等实际情况并征得客人同意后临时调整景点的游览顺序。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2025-06-14T06:08:39+08:00</dcterms:created>
  <dcterms:modified xsi:type="dcterms:W3CDTF">2025-06-14T06:08:39+08:00</dcterms:modified>
</cp:coreProperties>
</file>

<file path=docProps/custom.xml><?xml version="1.0" encoding="utf-8"?>
<Properties xmlns="http://schemas.openxmlformats.org/officeDocument/2006/custom-properties" xmlns:vt="http://schemas.openxmlformats.org/officeDocument/2006/docPropsVTypes"/>
</file>