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 上海-冲绳-上海  5天4晚--8月15日航次行程单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1745757034I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日韩邮轮</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时间
                <w:br/>
                行程
                <w:br/>
                第一天
                <w:br/>
                08/15
                <w:br/>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用餐：早餐：自理  午餐：自理  晚餐：游轮晚餐  住宿：海洋光谱号
                <w:br/>
                第二天
                <w:br/>
                08/16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用餐：早餐：游轮早餐  午餐：游轮午餐  晚餐：游轮晚餐  住宿：海洋光谱号
                <w:br/>
                第三天
                <w:br/>
                08/17
                <w:br/>
                日本-冲绳  预计停靠时间：06:30—19:00
                <w:br/>
                冲绳是日本最南的行政区，是日本的度假圣地，因此又有「日本夏威夷」之称。冲绳除了琉球王朝的建筑风格，还有很多中国风的城镇、美式度假村、以及东南亚色彩的服饰。
                <w:br/>
                ※以上文字内容仅对停靠城市介绍，请参加指定岸上观光行程（行程待告）。
                <w:br/>
                用餐：早餐：游轮早餐  午餐：自理  晚餐：游轮晚餐  住宿：海洋光谱号
                <w:br/>
                第四天
                <w:br/>
                08/18
                <w:br/>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用餐：早餐：游轮早餐  午餐：游轮午餐  晚餐：游轮晚餐  住宿：海洋光谱号
                <w:br/>
                第五天
                <w:br/>
                08/19
                <w:br/>
                中国-上海离船  预计离港时间：07:00
                <w:br/>
                海洋光谱号将于今晨抵达上海吴淞口国际邮轮码头，早餐后请各位贵宾办理离船手续，返回温暖的家。
                <w:br/>
                用餐：早餐：游轮早餐  午餐：无  晚餐：无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1、海洋光谱号船票（含港务费）；
                <w:br/>
                2、海洋光谱号4晚船上住宿；
                <w:br/>
                3、游轮上三餐，自助餐厅、免费餐厅、免费休闲娱乐设施、游泳池、健身房、及免费演出活动等。
                <w:br/>
                4、指定岸上观光行程。（脱团自由行及非中国大陆护照持有者需要支付300元/人。）
                <w:br/>
                5、旅游保险；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2、各地往返上海的大交通费用；
                <w:br/>
                3、游轮服务费
                <w:br/>
                （星际、天际套房：20.50美金/人/晚；海际套房及以下：18.50美金/人/晚，游轮上支付）；
                <w:br/>
                4、个人消费。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2025-06-16T07:36:27+08:00</dcterms:created>
  <dcterms:modified xsi:type="dcterms:W3CDTF">2025-06-16T07:36:27+08:00</dcterms:modified>
</cp:coreProperties>
</file>

<file path=docProps/custom.xml><?xml version="1.0" encoding="utf-8"?>
<Properties xmlns="http://schemas.openxmlformats.org/officeDocument/2006/custom-properties" xmlns:vt="http://schemas.openxmlformats.org/officeDocument/2006/docPropsVTypes"/>
</file>