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【江阴自组】海陆空玩转新马（槟城进新加坡出）行程单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1746163411c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1.纯玩无自费，让旅游更纯粹
                <w:br/>
                2.槟城进新加坡出，海陆空观光，全程不走回头路
                <w:br/>
                3.品质住宿：新加坡网评四钻酒店，马来西亚全程国际五星酒店；
                <w:br/>
                一晚5星邮轮露台房，轻奢度假新定义，马六甲登船欢迎饮料、星座剧院专属座位、专属登船与优先行李服务、赠送饮料消费额50新币/间/晚
                <w:br/>
                4.行程更丰富：穿越马来半岛，品味槟城古韵，漫游怡保时光隧道，畅游吉隆坡繁华，拥抱双子塔星空，邂逅狮城花园
                <w:br/>
                5、特色美食：怡保特色芽菜鸡、星梦邮轮美食自由、明星同款松发肉骨茶、风味海鲜餐、娘惹餐、十号胡同美食探店、水果大餐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第一天：江阴-上海-槟城   参考航班： HO1365  17:30-23:00 （航班时刻以实际开票为准）
                <w:br/>
                江阴适时集合出发，前往上海浦东国际机场T2航站楼集合，搭乘国际航班前往马来西亚西马北部海滨度假城市—【槟城】
                <w:br/>
                【槟城】是马来西亚旅游胜地之一，这里最出名的是旧时气息的老城，无处不在的涂鸦壁画，在街头的每个角落都潜藏着诗意的故事。“东方花园”、“印度洋绿宝石”等多个美誉都在描述这座融合东西方文化的城市。抵达后乘车前往酒店，安排入住休息。
                <w:br/>
                不含餐
                <w:br/>
                <w:br/>
                住宿：槟城五星酒店 亚玛瑞 Amari Spice、雅斯阁 Ascott Gurney或同级
                <w:br/>
                <w:br/>
                第二天：极乐寺-水果大餐-康华利斯堡-姓氏桥水上人家-乔治市老街壁画-爱情巷
                <w:br/>
                【极乐寺】它是马来西亚槟城著名的佛教寺庙之一，寺庙建于1893年，已经有上百年的历史，经过多次扩建和装修，如今已成为一座宏伟壮观的建筑群，集合了中华文化和佛教文化的精华。游客到槟城极乐寺，可以欣赏到寺庙内的各种建筑和文化遗产，包括七层高的宝塔、千手观音像、金鼓楼、大雄宝殿等等。
                <w:br/>
                【水果大餐/英式下午茶】全球最好吃的榴莲在马来西亚，马来西亚最好吃的榴莲在槟城每年的6月-7月就是马来西亚槟城榴莲节了，都会置办榴莲大食会和自由餐，有着“榴莲之乡”的美誉。两个榴莲控，我可以不夸张的说，全球最好吃的榴莲在马来西亚，马来最好吃的榴莲在槟城，槟城最好吃的榴莲在6、7月。如遇淡季榴莲较少会更改为英式下午茶体验。
                <w:br/>
                【康华利斯堡】外观（停留约15分钟）康华利斯堡位于槟榔屿的东北部，是1786年法兰西•莱特登陆上岸的地方。长古讫今，许多不孕妇女都会在炮管内献上鲜花祷福祈子。【姓氏桥水上人家】（停留约40分钟）历经沧桑屹立在乔治市港岸，桥民以劳力血汗换取生活，见证了槟城港口的兴盛哀荣。它也拥有几乎与湄南河沿岸一模一样的乡土味，不只是桥上的木屋保留面貌，象征着连系居民关系的木桥，也和湄南河水上人家的木桥非常相似，而且，以姓氏为聚居概念的水上人家在全球是独一无二。【乔治市老街壁画—爱情巷】（停留约120分钟）2012一位立陶宛籍艺术家尔纳斯（Ernest Zacharevic）走进槟城的百年老街，把槟城人的生活拍下，再用自己的巧手，在古迹区画出生动的壁画。壁画主题为“乔治市镜像计划”，全部以真人真事为素材，部分还与实物相结合，营造出3D效果，栩栩如生，带着浓浓的生活气息，在这里会给您一些自由活动时间，让您慢慢走在槟城老街体会当地的风貌人情。
                <w:br/>
                【槟榔屿新关仔角美食街】（停留约1小时）前往槟城的美食天堂，在这里您将自费品尝到最具槟城特色的美食和国际风味小吃，不同风味的美食让你从舌尖上去了解槟城。如肉骨茶，印度小吃，娘惹餐，炒粿条，虾面，磨磨查查，等等。
                <w:br/>
                早餐：酒店内，中餐：泰式风味餐，晚餐：美食街自理
                <w:br/>
                <w:br/>
                住宿：槟城五星酒店 亚玛瑞 Amari Spice、雅斯阁 Ascott Gurney或同级
                <w:br/>
                <w:br/>
                第三天：槟城-怡保-二奶巷-极乐洞-吉隆坡-双峰塔-美食天堂【十号胡同】
                <w:br/>
                早餐后乘车前往马来西亚霹雳州首府—【怡保】（车程约2.5小时）因当地盛产一种名叫“怡保”的有毒植物而得名。怡保位于霹雳州中部，分为旧城、新城两部分。，旧城内建筑古老，街道狭窄，新城则全是现代化建筑。最为有名的还是市郊的洞穴庙宇，主要有霹雳洞、三保洞、南天洞、东华洞和龙头岩等。怡保是白咖啡的故乡，走在老街场，空气中都隐约的飘着咖啡的味道。白咖啡香浓醇厚，实在是送给朋友的好礼品。
                <w:br/>
                【二奶巷】二奶巷位于怡保旧街场内，与大奶巷和三奶巷并称，巷内有二十多间两层楼高的老房子，都已经有百年的历史，两排古老的建筑保留了百年前英殖民时代的旧模样，褪色的木扇窗，残破的外墙，充满南洋情调。《色·戒》、《父子》、《安娜与国王》等很多电影都曾在此取景。二奶巷有名的便是这里丰富多样的风味美食，每当华灯初上时，巷子里就摆满了熟食摊子，宛如一个小型夜市场。二奶巷蹲凳仔豆腐花、传统冰条、花式棉花糖、红豆冰、板面等小吃美食应有尽有，一定能满足你的舌尖。此外，这里还有文青喜欢手工市集、酒吧和咖啡馆，是文艺青年的必去之地。
                <w:br/>
                【极乐洞】是由当地第一代华人打造的，洞内非常凉爽，可以感觉到迎面而来的阵阵清风。进入洞中，首先映入眼帘的就是极其壮观的经过千万年形成的石笋、石钟乳，它们姿态各异、惟妙惟肖，让人不得不感叹大自然的鬼斧神工。洞内有很多佛教雕像，有文殊菩萨的雕像、弥勒佛等，很多人都来洞里祭拜，此外，还有道教神像。最独特的地方在于，一旦您进入洞穴，发现原来这里竟隐藏着超美的仙境公园。（备注：怡保的极乐洞由于天气原因造成漏水目前仍在维修因此更改为霹雳洞）
                <w:br/>
                【霹雳洞】霹雳洞是一个长122米的石灰石岩洞，其山势巍峨，高达600余尺。洞前的楼阁依山势而建，堂皇壮观，四周古木参天。洞外有石笋墨林、荷池、凉亭，环境清幽，蔚为大观。洞内天然冷气弥漫，石径回旋，其间怪石嶙峋，形状惟妙惟肖，趣味盎然。正洞中供奉著释迦牟尼坐像，高13米，可能是马来西亚最大的坐佛像。
                <w:br/>
                后乘车前往花园城市-吉隆坡（车程约2.5小时）
                <w:br/>
                【双峰塔】（外观拍照）是马来西亚的标志性建筑，这幢外形独特的银色尖塔式建筑，号称世界最高的塔楼，是马来西亚经济蓬勃发展的象徵。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br/>
                早餐：酒店内，中餐：怡保芽菜鸡，晚餐：十号胡同 自理
                <w:br/>
                <w:br/>
                住宿：吉隆坡M酒店或孟沙温德姆至尊酒店或ParkroyaolCollection或万豪酒店或艾美或同级
                <w:br/>
                <w:br/>
                第四天：太子城-首相府-水上清真寺-独立广场-吉隆坡必吃美食-新峰肉骨茶-马六甲-鸡场街美食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【新峰肉骨茶】明星最爱的吉隆坡必吃美食
                <w:br/>
                吉隆坡人气超高肉骨茶店。每天开张的时候就开始有很多人来排队，在墙上能看到曾经光顾的艺人照片，杨紫琼、谢霆锋、陈小春等都在此列。新峰肉骨茶是以猪骨、猪肉混合川芎、甘草、当归等药材长时间熬制而成，味道鲜甜浓郁，分为以菜为主和以肉为主的两大类，前者较为清爽，后者更为厚重。
                <w:br/>
                【巧克力DIY】互动一起巧克力DIY，做出精美的巧克力作为纪念，另外也有机会购买到提拉米苏巧克力，黑巧克力，白巧克力，水果巧克力等等作为手信~
                <w:br/>
                随后根据时间集合前往马六甲（2.5小时）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早餐：酒店内，中餐：吉隆坡必吃美食-新峰肉骨茶，晚餐：鸡场街美食探店-自理
                <w:br/>
                <w:br/>
                住宿：马六甲惠腾酒店/AMES酒店或同级
                <w:br/>
                <w:br/>
                第五天：马六甲-名胜世界邮轮
                <w:br/>
                【三保庙、三保井】（约20分钟）三保井和三保庙都是为纪念郑和下西洋路过马六甲所建。明朝的皇帝将其公主汉丽宝许配给马六甲苏丹，苏丹为公主在三保山脚下挖了一口井。这口神奇的井，至今都没有干涸，依然清澈纯净。
                <w:br/>
                【荷兰红屋】（约20分钟）建于1641至1660年间，是东南亚最古老的荷兰建筑物。
                <w:br/>
                【圣保罗教堂】（外观拍照 约20分钟）
                <w:br/>
                让你深入了解马六甲与郑和的渊源及西方殖民的历史文化。
                <w:br/>
                根据约定时间集合，乘车前往马六甲码头，登五星豪华邮轮—名胜世界邮轮
                <w:br/>
                邮轮预计17:00开始登船；20:00起航
                <w:br/>
                前往马六甲港，办理登船手续后登上15.1万吨豪华邮轮“名胜世界邮轮”，登船后您需按要求参加救生演习。之后您将有一整晚的时间充分享受邮轮上的各项设施，您可根据邮轮情报自由安排娱乐活动，为旅程增添浓墨重彩的一笔。
                <w:br/>
                早餐：酒店内，中餐：娘惹风味餐，晚餐：邮轮自助晚餐
                <w:br/>
                <w:br/>
                住宿：名胜世界邮轮 
                <w:br/>
                <w:br/>
                第六天：邮轮预计08:00抵达，早餐后离船入境新加坡
                <w:br/>
                乘车前往酒店寄存行李，后乘车前往圣淘沙岛上全天自由活动（含圣淘沙用车、入岛门票）
                <w:br/>
                指定时间集合专车前往【圣淘沙】，入岛之后是自由活动时间：晚上根据集合时间汇合，乘车返回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S.E.A.海洋馆位于新加坡的圣淘沙，靠近环球影城，属于圣淘沙名胜世界，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36米、高8.3米的水族观景窗。站在巨大的玻璃窗前，看着游弋的各种鱼类，你会为奥妙多姿的海中奇境所震撼。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3万平方米的世外桃源，巧妙融合了自然、设计与科技，呈现出一场身临其境的多感官之旅，激发游客放飞自我，让感官自由漫游。
                <w:br/>
                早餐：邮轮自助餐，中餐：自理，晚餐：自理
                <w:br/>
                <w:br/>
                住宿：新加坡京华酒店（Hotel Royal Singapore）或庄家大酒店（Hotel Boss）或城东乐怡渡假村（D&amp;#39;Resort @ Downtown East）或同级
                <w:br/>
                <w:br/>
                第七天：鱼尾狮公园-甘榜格南-哈芝巷-松发肉骨茶-滨海湾花园-星耀樟宜
                <w:br/>
                【鱼尾狮公园】（约30分钟）参观新加坡广为人知的宏伟地标鱼尾狮塔，欣赏这座半鱼半狮的神话生物。 
                <w:br/>
                【甘榜格南】（约40分钟）又名“阿拉伯街”是以生长在沼泽地周围的树木“GELAM”树为名的，是穆斯林的聚居区。它过去曾是马来族皇室的活动中心，现今已成为文化遗产博物馆，展示新加坡马来族群的丰富历史。
                <w:br/>
                【哈芝巷】（约40分钟）短短的街，却错落着酒吧、水烟店、服饰店、文创店、咖啡厅等，艳丽鲜明的色彩让人眼花缭乱，五彩缤纷艺术风格的涂鸦，3D墙绘，充满个性的装饰让人流连忘返。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【滨海湾花园】（约45分钟 ，不含室内景点门票）这座占地101公顷的超级花园以10亿元造价成为新加坡最新的地标建筑。园区共分成三个花园：滨海南花园、滨海东花园，以及二者的滨海中花园。
                <w:br/>
                按照约定时间，乘车前往新加坡樟宜国际机场，办理乘机手续，搭乘国际航班返回上海
                <w:br/>
                新加坡-上海   参考航班： HO1606  22:55-04:35+1 （航班时刻以实际开票为准）
                <w:br/>
                可根据时间自行前往【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备注：请注意航班时刻，不要因为逛街，而错过航班时间哦！ 
                <w:br/>
                早餐：酒店内，中餐：松发肉骨茶，晚餐：自理
                <w:br/>
                <w:br/>
                住宿：此晚无住宿
                <w:br/>
                <w:br/>
                第八天：早抵达上海浦东国际机场，返回温馨的家，结束愉快的旅行！
                <w:br/>
                不含餐
                <w:br/>
                <w:br/>
                <w:br/>
                以上行程仅供出发前旅客参考，正确行程、航班及旅馆以行前说明会资料/出发前通知为准，另导游可根据境外实时情况安排景点前后顺序调整，但保证绝无擅自删减行程内景点！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8、全程专业领队，当地专职正文导游服务
                <w:br/>
                9、江阴-上海往返接送
                <w:br/>
                10、旅游保险
                <w:br/>
                <w:br/>
                参考酒店：
                <w:br/>
                槟城：亚玛瑞 Amari Spice、雅斯阁 Ascott Gurney或同级
                <w:br/>
                吉隆坡：吉隆坡M酒店或孟沙温德姆至尊酒店或Parkroyaol Collection或万豪酒店或艾美或同级
                <w:br/>
                新加坡：新加坡京华酒店、新加坡庄家BOSS、新加坡国际酒店、新加坡凯丽酒店、新加坡乌节大臣酒店、新加坡百乐历山大酒店、新加坡胡姬酒店Orchid Hotel Singapore、乌节路大中酒店Hotel Grand Central Singapore、富丽华城市中心、富丽华河畔、AQUEEN JOO CHIAT、AQUEEN PAYA LEBAR、PARK AVENUE CHANGI、PARK AVENUE ROCHESTER、美丽华或同级
                <w:br/>
                <w:br/>
                备注：
                <w:br/>
                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2、港务费160元/人，马来西亚酒店消费税10马币/间/晚，现付酒店前台，不含马段导游小费20/人/天，客人现付，不含邮轮阳台房小费33新币/人/晚现付邮轮前台。
                <w:br/>
                3、行程以外观光节目或自由时间内活动项目。
                <w:br/>
                4、各国酒类、汽水、洗衣、电报、电话等一切私人费用。
                <w:br/>
                5、因罢工、台风、航班取消或更改时间，交通延阻及其它不在本公司控制范围内情况所导致的额外费用。
                <w:br/>
                6、入境是需要携带有效期6个月以上的护照原件、往返机票订单、酒店预订单，出示1000美元以上（或等价其他货币）资金证明（含现金、支票、银行卡、电子钱包等，不包含机票和酒店费用）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合同签订后，如旅游者提出解除合同（含出发前15日以上），应承担旅行社实际损失！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2025-06-16T07:16:59+08:00</dcterms:created>
  <dcterms:modified xsi:type="dcterms:W3CDTF">2025-06-16T07:16:59+08:00</dcterms:modified>
</cp:coreProperties>
</file>

<file path=docProps/custom.xml><?xml version="1.0" encoding="utf-8"?>
<Properties xmlns="http://schemas.openxmlformats.org/officeDocument/2006/custom-properties" xmlns:vt="http://schemas.openxmlformats.org/officeDocument/2006/docPropsVTypes"/>
</file>