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毕业季-日本本州阪东.大阪自由6天行程单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1747900313Sn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1、特选航班：正班机往返，无锡直飞，阪东行程不走回头路；
                <w:br/>
                2、暑假限定：A包含环球影城接送,B大阪海游馆亲子一日游；
                <w:br/>
                3、精选宿泊：品牌酒店三/四钻，保证一晚温泉；
                <w:br/>
                4、探寻世遗：探访两大古都京都、奈良世界级文化遗产；
                <w:br/>
                5、富士限定：河口湖薰衣草，山中湖白鸟之滨；
                <w:br/>
                6、餐食升级：鳗鱼饭，烤肉自助，温泉料理长脚蟹；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日本本州阪东.大阪自由6天
                <w:br/>
                无锡-大阪-奈良-京都-中部-富士山-东京-无锡
                <w:br/>
                日期
                <w:br/>
                行程
                <w:br/>
                景点
                <w:br/>
                餐食
                <w:br/>
                住宿
                <w:br/>
                D1
                <w:br/>
                无锡
                <w:br/>
                大阪
                <w:br/>
                参考航班：
                <w:br/>
                无锡-大阪 ZH675  13:45/17:00 
                <w:br/>
                晚餐：自理
                <w:br/>
                大阪
                <w:br/>
                关西地区
                <w:br/>
                <w:br/>
                <w:br/>
                指定时间集合于无锡苏南国际机场，带团领队协助办理“登机”和“出关”手续，搭乘深圳航空国
                <w:br/>
                际航班飞往日本第二大城市--大阪关西机场，抵达后日本中文导游热情接机，乘坐巴士，下榻酒店入住休息。随后可自行前往奥特莱斯购物用餐。
                <w:br/>
                D2
                <w:br/>
                大阪
                <w:br/>
                【大阪环球影城】（门票自理,包含接送） 或
                <w:br/>
                海游馆/天保山缆车/乐高探索-心斋桥（门票自理,包含接送）
                <w:br/>
                早餐：酒店内
                <w:br/>
                午餐：自理
                <w:br/>
                晚餐：自理
                <w:br/>
                大阪地区
                <w:br/>
                <w:br/>
                <w:br/>
                选择一：【大阪环球影城】日本环球影城（ユニバーサル・スタジオ・ジャパン，Universal Studios Japan，简称USJ）位于日本大阪市此花区。影城中有各种亲子娱乐设施、还有日本特色的卡通人物，更是一座电影主题游乐园，分为纽约区、好莱坞区、旧金山区、哈利·波特的魔法世界、水世界、亲善村、环球奇境、侏罗纪公园8个区域。2024年12月11日，日本大阪环球影城以任天堂公司热门游戏“大金刚”为主题的园区“大金刚国度”开业。
                <w:br/>
                选择二：【海游馆】大阪海游馆是世界最大级别的水族馆，并以拥有巨大的鲸鲨而闻名于世。进馆后穿过隧道型水槽的“水门”,乘电扶梯而上到达最顶层的“日本森林”，由此顺行走螺旋状坡道而下参观各个水槽。【天保山缆车】大阪天保山摩天轮:情侣浪漫打卡地 ��大阪天保山摩天轮,这座曾经的世界最大、最高、技术最先进的摩天轮,虽然已被英国航空伦敦眼摩天轮超越,但依然是大阪的标志性建筑之一。【乐高探索】大阪乐高乐园探索中心是继东京之后日本国内第二家“乐高乐园”，也是全球第十二家“乐高乐园”。该中心用约100万个乐高积木还原了通天阁、道顿堀、阪神甲子园球场等大阪周边的观光景点和街景。适合亲子游的室内乐高乐园，拥有游乐设施、4D电影院和多处游乐区。【心斋桥】位于戎桥和道顿崛桥之间，霓虹灯光变化从红、蓝、橘到暗红，代表道顿崛的一天。顺道前往热络有名心斋桥商店街，在充满了年轻气息看不到尽头的商店街，贴心的搭上透明雨遮蓬，无论刮风下雨都不减您逛街购物的兴致，大阪烧、章鱼烧、一兰拉面、金龙拉面、0101、H&amp;amp;M、ZARA、UNIQLO、高岛屋、大丸百货琳琅满目的商品，人潮不断，完全感受大阪城市的鲜明气息和闪亮的活力。
                <w:br/>
                D3
                <w:br/>
                京都
                <w:br/>
                奈良
                <w:br/>
                中部
                <w:br/>
                【奈良神鹿公园】【金阁寺（世界文化遗产）】【岚山渡月桥】
                <w:br/>
                早餐：酒店内
                <w:br/>
                午餐：寿喜锅或鳗鱼料理
                <w:br/>
                晚餐：自理
                <w:br/>
                中部地区
                <w:br/>
                <w:br/>
                <w:br/>
                【世界文化遗产. 奈良东大寺神鹿公园】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【金阁寺】鹿苑寺是位于日本京都市北区的临济宗相国寺派的寺院。，内外都贴满了金箔的三层楼阁建筑（舍利殿）也被称为金阁，包括舍利殿在内的寺院整体也被称为金阁寺。该寺为相国寺的山外塔头寺院。
                <w:br/>
                【岚山-渡月桥】京都岚山位于日本京都西郊，是京都著名风景区。海拔382米，以春天的樱花和秋天的枫叶而闻名，东南不远处有桂离宫，是著名的观光胜地。
                <w:br/>
                D4
                <w:br/>
                中部
                <w:br/>
                富士山
                <w:br/>
                【山中湖白鸟之滨】+【河口湖薰衣草】+【地震体验馆】
                <w:br/>
                【忍野八海】（日本小九寨/百选名水）
                <w:br/>
                早餐：酒店内
                <w:br/>
                午餐：寿喜烧/长脚蟹
                <w:br/>
                晚餐：温泉日式料理
                <w:br/>
                富士山
                <w:br/>
                温泉酒店
                <w:br/>
                <w:br/>
                <w:br/>
                【山中湖白鸟之滨】山中湖从空中看上去像一条鲸鱼，是当地规模较大的湖泊。因为通年气温都较低，这里以避暑胜地而闻名，天鹅在日本叫做白鸟，因为游客常会为他们喂食，所以天鹅有时会专程游来与游客亲近一番，因此山中湖又被称为“白鸟之湖”。
                <w:br/>
                【河口湖薰衣草】富士山下的紫色花海夏日炎炎，除了热闹的烟火大会，日本河口湖的薰衣草花海也是不容错过的美景。在富士山的映衬下，河口湖的薰衣草如同紫色的海洋，是拍照打卡的绝佳地点。
                <w:br/>
                【地震体验馆】主要包含地震体验、避难体验 及科普角三个板块。通过图片视频模型等形象地向游客介绍地震、火山喷发等天灾发生的原因及避难方法，让游客学习被留下难忘回忆。
                <w:br/>
                【忍野八海】平均水温约13℃,水质清冽甘甜，被誉为“日本九寨沟”，是忍野地区指定的国家自然风景区，1985年入选“日本名水百选”。为国家指定天然纪念物、名水百选、新富岳百景之一。（日本小九寨/百选名水）。
                <w:br/>
                D5
                <w:br/>
                东京
                <w:br/>
                【镰仓湘南海岸漫步】+【综合免税店】+【浅草雷门+仲见世商店街】+【银座大街】
                <w:br/>
                早餐：酒店内
                <w:br/>
                午餐：烧肉自助料理 
                <w:br/>
                晚餐：自理
                <w:br/>
                东京
                <w:br/>
                成田地区
                <w:br/>
                <w:br/>
                <w:br/>
                【镰仓湘南海岸漫步】站在七里浜的海边，咸湿的海风轻轻拂过脸颊，远处的富士山仿佛浮在云端，山顶的白雪在阳光下闪闪发光。海浪轻轻拍打着岸边，与天际线温柔相接，仿佛置身于《灌篮高手》中的湘南海岸。天气晴朗时，尤其是冬季，七里浜海岸向西望去，富士山与海平面同框，建议日出或日落时分拍摄，粉紫色的天空自带漫画感滤镜！
                <w:br/>
                【综合免税店】日本人气产品免税专门店, 客人可自由选购各种日本国民之健康流行食品及各种日本手信。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【银座大街】象征日本自然、历史、现代的三大景点（富士山，京都，银座）之一的银座，与巴黎的香舍丽
                <w:br/>
                榭大街，纽约的第五大道并列为世界三大繁华中心。
                <w:br/>
                D6
                <w:br/>
                东京
                <w:br/>
                无锡
                <w:br/>
                参考航班：东京-大阪-无锡ZH674  （13:10/14:50）
                <w:br/>
                早餐：酒店内
                <w:br/>
                午餐：自理
                <w:br/>
                无
                <w:br/>
                <w:br/>
                <w:br/>
                指定时间集合前往东京机场乘坐国际航班返回无锡！
                <w:br/>
                退改
                <w:br/>
                规则
                <w:br/>
                报名社在行程开始前取消行程，则按照下列标准支付对方违约金： 
                <w:br/>
                ① 出发前 21-30 个工作日，按旅游费用总额 10%； 
                <w:br/>
                ② 出发前 14-21 个工作日，按旅游费用总额 30%； 
                <w:br/>
                ③ 出发当日算起 7-14 个工作日，按旅游费用总额 50%； 
                <w:br/>
                ④ 出发当日算起 4-6 个工作日，按旅游费用总额 80%；
                <w:br/>
                ⑤ 出发当日算起 3 个工作日以内，按旅游费用总额 100% 
                <w:br/>
                特别注意： 
                <w:br/>
                ① 旺季航司根据飞机上座率会提前开票，故以上比例若不足损失，具体损失将以实际产生费用收取，请知晓！ 
                <w:br/>
                ② 如遇寒暑假，樱花季，五一黄金周，十一黄金周，元旦以及日本新年等中日法定节假日，自订单确认后一旦取消不论任何原因收取3000 元/人（本州）-5000 元/人（北海道）的机票定金损失，谢谢各位的工作配合！ ③ 如果因客人自身原因(客人在日本有滞留不归记录或者有拒签记录)而被领馆拒签的,则将以实际损失收取（机票+税金+签证+地接）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大交通：深圳航空，无锡/大阪，往返国际机票（含税金） 
                <w:br/>
                门票	：行程内所列景点入场门票费
                <w:br/>
                交通	：空调旅游巴士，2024年4月1日起，日本巴士8:00-20:00 期间服务11小时；
                <w:br/>
                住宿	：双人间住宿（经济商务型酒店），出行人数为单数，即会因应情况安排入住三人房或是与其它客人拼房﹔
                <w:br/>
                用餐：全程酒店含早、4正餐，详情请参照行程内容列明为准；
                <w:br/>
                领队：组团社优秀领队服务，日本当地国语导游讲解
                <w:br/>
                签证：日本个人/团队旅游签证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单房差：2000 元/全程（双人房间单人入住，或调整成单人间）
                <w:br/>
                儿童	：儿童6周岁以下不占床减 600元/人，满6周岁必须占床，价格同成人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2025-06-15T22:18:13+08:00</dcterms:created>
  <dcterms:modified xsi:type="dcterms:W3CDTF">2025-06-15T22:18:13+08:00</dcterms:modified>
</cp:coreProperties>
</file>

<file path=docProps/custom.xml><?xml version="1.0" encoding="utf-8"?>
<Properties xmlns="http://schemas.openxmlformats.org/officeDocument/2006/custom-properties" xmlns:vt="http://schemas.openxmlformats.org/officeDocument/2006/docPropsVTypes"/>
</file>